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DC" w:rsidRPr="002826DC" w:rsidRDefault="002826DC" w:rsidP="002826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To</w:t>
      </w:r>
    </w:p>
    <w:p w:rsidR="002826DC" w:rsidRPr="002826DC" w:rsidRDefault="002826DC" w:rsidP="002826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The Chairman / Vice Chairman / Chief Executive Officer</w:t>
      </w:r>
    </w:p>
    <w:p w:rsidR="002826DC" w:rsidRPr="002826DC" w:rsidRDefault="002826DC" w:rsidP="002826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All Urban Co-operative Banks in Maharashtra</w:t>
      </w:r>
    </w:p>
    <w:p w:rsidR="002826DC" w:rsidRPr="002826DC" w:rsidRDefault="002826DC" w:rsidP="002826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All District &amp; Divisional Association of Urban Co-operative Banks in Maharashtra</w:t>
      </w:r>
    </w:p>
    <w:p w:rsidR="002826DC" w:rsidRPr="002826DC" w:rsidRDefault="002826DC" w:rsidP="002826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b/>
          <w:bCs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b/>
          <w:bCs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b/>
          <w:bCs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</w:rPr>
      </w:pPr>
      <w:proofErr w:type="gramStart"/>
      <w:r w:rsidRPr="002826DC">
        <w:rPr>
          <w:rFonts w:ascii="Century" w:eastAsia="Times New Roman" w:hAnsi="Century" w:cs="Times New Roman"/>
          <w:b/>
          <w:bCs/>
          <w:color w:val="222222"/>
        </w:rPr>
        <w:t>Sub :</w:t>
      </w:r>
      <w:proofErr w:type="gramEnd"/>
      <w:r w:rsidRPr="002826DC">
        <w:rPr>
          <w:rFonts w:ascii="Century" w:eastAsia="Times New Roman" w:hAnsi="Century" w:cs="Times New Roman"/>
          <w:b/>
          <w:bCs/>
          <w:color w:val="222222"/>
        </w:rPr>
        <w:t> </w:t>
      </w:r>
      <w:r w:rsidRPr="002826DC">
        <w:rPr>
          <w:rFonts w:ascii="Century" w:eastAsia="Times New Roman" w:hAnsi="Century" w:cs="Times New Roman"/>
          <w:b/>
          <w:bCs/>
          <w:color w:val="222222"/>
          <w:u w:val="single"/>
        </w:rPr>
        <w:t>Public Holidays for the year 2016</w:t>
      </w:r>
    </w:p>
    <w:p w:rsidR="002826DC" w:rsidRPr="002826DC" w:rsidRDefault="002826DC" w:rsidP="002826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  <w:sz w:val="19"/>
          <w:szCs w:val="19"/>
        </w:rPr>
        <w:t> </w:t>
      </w:r>
    </w:p>
    <w:p w:rsidR="002826DC" w:rsidRPr="002826DC" w:rsidRDefault="002826DC" w:rsidP="002826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  <w:sz w:val="19"/>
          <w:szCs w:val="19"/>
        </w:rPr>
        <w:t> </w:t>
      </w:r>
    </w:p>
    <w:p w:rsidR="002826DC" w:rsidRPr="002826DC" w:rsidRDefault="002826DC" w:rsidP="002826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Dear sir / madam,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 xml:space="preserve">Kindly </w:t>
      </w:r>
      <w:proofErr w:type="gramStart"/>
      <w:r w:rsidRPr="002826DC">
        <w:rPr>
          <w:rFonts w:ascii="Century" w:eastAsia="Times New Roman" w:hAnsi="Century" w:cs="Times New Roman"/>
          <w:color w:val="222222"/>
        </w:rPr>
        <w:t>acknowledge,</w:t>
      </w:r>
      <w:proofErr w:type="gramEnd"/>
      <w:r w:rsidRPr="002826DC">
        <w:rPr>
          <w:rFonts w:ascii="Century" w:eastAsia="Times New Roman" w:hAnsi="Century" w:cs="Times New Roman"/>
          <w:color w:val="222222"/>
        </w:rPr>
        <w:t xml:space="preserve"> the enclosed copy of Government Notification </w:t>
      </w:r>
      <w:r w:rsidRPr="002826DC">
        <w:rPr>
          <w:rFonts w:ascii="Verdana" w:eastAsia="Times New Roman" w:hAnsi="Verdana" w:cs="Times New Roman"/>
          <w:color w:val="222222"/>
          <w:sz w:val="19"/>
          <w:szCs w:val="19"/>
        </w:rPr>
        <w:t>No. PHD-115 / 216 / C.R.229 / XXIX dated November 24, 2015</w:t>
      </w:r>
      <w:r w:rsidRPr="002826DC">
        <w:rPr>
          <w:rFonts w:ascii="Verdana" w:eastAsia="Times New Roman" w:hAnsi="Verdana" w:cs="Times New Roman"/>
          <w:color w:val="222222"/>
          <w:sz w:val="19"/>
        </w:rPr>
        <w:t> </w:t>
      </w:r>
      <w:r w:rsidRPr="002826DC">
        <w:rPr>
          <w:rFonts w:ascii="Century" w:eastAsia="Times New Roman" w:hAnsi="Century" w:cs="Times New Roman"/>
          <w:color w:val="222222"/>
        </w:rPr>
        <w:t>containing the list of public holidays for the year 2016 declared by General Administration Department of Government of Maharashtra.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Thanking you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Yours faithfully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 xml:space="preserve">         </w:t>
      </w:r>
      <w:proofErr w:type="spellStart"/>
      <w:proofErr w:type="gramStart"/>
      <w:r w:rsidRPr="002826DC">
        <w:rPr>
          <w:rFonts w:ascii="Century" w:eastAsia="Times New Roman" w:hAnsi="Century" w:cs="Times New Roman"/>
          <w:color w:val="222222"/>
        </w:rPr>
        <w:t>sd</w:t>
      </w:r>
      <w:proofErr w:type="spellEnd"/>
      <w:proofErr w:type="gramEnd"/>
      <w:r w:rsidRPr="002826DC">
        <w:rPr>
          <w:rFonts w:ascii="Century" w:eastAsia="Times New Roman" w:hAnsi="Century" w:cs="Times New Roman"/>
          <w:color w:val="222222"/>
        </w:rPr>
        <w:t>/-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(</w:t>
      </w:r>
      <w:proofErr w:type="spellStart"/>
      <w:r w:rsidRPr="002826DC">
        <w:rPr>
          <w:rFonts w:ascii="Century" w:eastAsia="Times New Roman" w:hAnsi="Century" w:cs="Times New Roman"/>
          <w:color w:val="222222"/>
        </w:rPr>
        <w:t>Sayali</w:t>
      </w:r>
      <w:proofErr w:type="spellEnd"/>
      <w:r w:rsidRPr="002826DC">
        <w:rPr>
          <w:rFonts w:ascii="Century" w:eastAsia="Times New Roman" w:hAnsi="Century" w:cs="Times New Roman"/>
          <w:color w:val="222222"/>
        </w:rPr>
        <w:t xml:space="preserve"> S. </w:t>
      </w:r>
      <w:proofErr w:type="spellStart"/>
      <w:r w:rsidRPr="002826DC">
        <w:rPr>
          <w:rFonts w:ascii="Century" w:eastAsia="Times New Roman" w:hAnsi="Century" w:cs="Times New Roman"/>
          <w:color w:val="222222"/>
        </w:rPr>
        <w:t>Bhoir</w:t>
      </w:r>
      <w:proofErr w:type="spellEnd"/>
      <w:r w:rsidRPr="002826DC">
        <w:rPr>
          <w:rFonts w:ascii="Century" w:eastAsia="Times New Roman" w:hAnsi="Century" w:cs="Times New Roman"/>
          <w:color w:val="222222"/>
        </w:rPr>
        <w:t>)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 xml:space="preserve">Chief </w:t>
      </w:r>
      <w:proofErr w:type="gramStart"/>
      <w:r w:rsidRPr="002826DC">
        <w:rPr>
          <w:rFonts w:ascii="Century" w:eastAsia="Times New Roman" w:hAnsi="Century" w:cs="Times New Roman"/>
          <w:color w:val="222222"/>
        </w:rPr>
        <w:t>Executive &amp;</w:t>
      </w:r>
      <w:proofErr w:type="gramEnd"/>
      <w:r w:rsidRPr="002826DC">
        <w:rPr>
          <w:rFonts w:ascii="Century" w:eastAsia="Times New Roman" w:hAnsi="Century" w:cs="Times New Roman"/>
          <w:color w:val="222222"/>
        </w:rPr>
        <w:t xml:space="preserve"> Secretary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The Maharashtra Urban Co-operative Banks’ Federation Ltd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proofErr w:type="spellStart"/>
      <w:r w:rsidRPr="002826DC">
        <w:rPr>
          <w:rFonts w:ascii="Century" w:eastAsia="Times New Roman" w:hAnsi="Century" w:cs="Times New Roman"/>
          <w:color w:val="222222"/>
        </w:rPr>
        <w:t>Wadala</w:t>
      </w:r>
      <w:proofErr w:type="spellEnd"/>
      <w:r w:rsidRPr="002826DC">
        <w:rPr>
          <w:rFonts w:ascii="Century" w:eastAsia="Times New Roman" w:hAnsi="Century" w:cs="Times New Roman"/>
          <w:color w:val="222222"/>
        </w:rPr>
        <w:t>, Mumbai.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 </w:t>
      </w:r>
    </w:p>
    <w:p w:rsidR="002826DC" w:rsidRPr="002826DC" w:rsidRDefault="002826DC" w:rsidP="002826DC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2826DC">
        <w:rPr>
          <w:rFonts w:ascii="Century" w:eastAsia="Times New Roman" w:hAnsi="Century" w:cs="Times New Roman"/>
          <w:color w:val="222222"/>
        </w:rPr>
        <w:t>Encl: As above. </w:t>
      </w:r>
    </w:p>
    <w:p w:rsidR="00D261BD" w:rsidRDefault="00D261BD"/>
    <w:sectPr w:rsidR="00D26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26DC"/>
    <w:rsid w:val="002826DC"/>
    <w:rsid w:val="00D2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826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Prajval</dc:creator>
  <cp:keywords/>
  <dc:description/>
  <cp:lastModifiedBy>Prajval</cp:lastModifiedBy>
  <cp:revision>3</cp:revision>
  <dcterms:created xsi:type="dcterms:W3CDTF">2015-12-02T11:42:00Z</dcterms:created>
  <dcterms:modified xsi:type="dcterms:W3CDTF">2015-12-02T11:43:00Z</dcterms:modified>
</cp:coreProperties>
</file>